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FE0A6" w14:textId="77777777" w:rsidR="007C11F7" w:rsidRPr="007C11F7" w:rsidRDefault="007C11F7" w:rsidP="007C11F7">
      <w:pPr>
        <w:spacing w:after="240" w:line="276" w:lineRule="auto"/>
        <w:jc w:val="center"/>
        <w:rPr>
          <w:rFonts w:ascii="Times New Roman" w:hAnsi="Times New Roman" w:cs="Times New Roman"/>
          <w:sz w:val="28"/>
          <w:szCs w:val="28"/>
        </w:rPr>
      </w:pPr>
      <w:r>
        <w:rPr>
          <w:rFonts w:ascii="Times New Roman" w:hAnsi="Times New Roman" w:cs="Times New Roman"/>
          <w:sz w:val="28"/>
          <w:szCs w:val="28"/>
        </w:rPr>
        <w:t>Mechanism</w:t>
      </w:r>
      <w:r w:rsidRPr="007C11F7">
        <w:rPr>
          <w:rFonts w:ascii="Times New Roman" w:hAnsi="Times New Roman" w:cs="Times New Roman"/>
          <w:sz w:val="28"/>
          <w:szCs w:val="28"/>
        </w:rPr>
        <w:t xml:space="preserve"> of Grievance Redressal</w:t>
      </w:r>
    </w:p>
    <w:p w14:paraId="462A1FC3" w14:textId="77777777" w:rsidR="007C11F7" w:rsidRPr="002D739E" w:rsidRDefault="007C11F7" w:rsidP="007C11F7">
      <w:pPr>
        <w:spacing w:line="276" w:lineRule="auto"/>
        <w:jc w:val="both"/>
        <w:rPr>
          <w:rFonts w:ascii="Times New Roman" w:hAnsi="Times New Roman" w:cs="Times New Roman"/>
          <w:sz w:val="24"/>
          <w:szCs w:val="24"/>
        </w:rPr>
      </w:pPr>
      <w:r w:rsidRPr="002D739E">
        <w:rPr>
          <w:rFonts w:ascii="Times New Roman" w:hAnsi="Times New Roman" w:cs="Times New Roman"/>
          <w:sz w:val="24"/>
          <w:szCs w:val="24"/>
        </w:rPr>
        <w:t>The Grievance Redressal Cell aims to investigate the complaints lodged by any student and redress as it per requirement.</w:t>
      </w:r>
    </w:p>
    <w:p w14:paraId="5911656A" w14:textId="77777777" w:rsidR="007C11F7" w:rsidRPr="002D739E" w:rsidRDefault="007C11F7" w:rsidP="007C11F7">
      <w:pPr>
        <w:spacing w:after="240" w:line="276" w:lineRule="auto"/>
        <w:jc w:val="both"/>
        <w:rPr>
          <w:rFonts w:ascii="Times New Roman" w:hAnsi="Times New Roman" w:cs="Times New Roman"/>
          <w:sz w:val="24"/>
          <w:szCs w:val="24"/>
        </w:rPr>
      </w:pPr>
      <w:r w:rsidRPr="002D739E">
        <w:rPr>
          <w:rFonts w:ascii="Times New Roman" w:hAnsi="Times New Roman" w:cs="Times New Roman"/>
          <w:sz w:val="24"/>
          <w:szCs w:val="24"/>
        </w:rPr>
        <w:t>Our institution has a clear process in place for the prompt resolving of student grievance. The following are some measures institutions take to ensure a quick and easy appeals process.</w:t>
      </w:r>
    </w:p>
    <w:p w14:paraId="0B6C6ABA" w14:textId="77777777" w:rsidR="007C11F7" w:rsidRPr="002D739E" w:rsidRDefault="007C11F7" w:rsidP="007C11F7">
      <w:pPr>
        <w:spacing w:line="276" w:lineRule="auto"/>
        <w:jc w:val="both"/>
        <w:rPr>
          <w:rFonts w:ascii="Times New Roman" w:hAnsi="Times New Roman" w:cs="Times New Roman"/>
          <w:sz w:val="24"/>
          <w:szCs w:val="24"/>
        </w:rPr>
      </w:pPr>
      <w:r w:rsidRPr="002D739E">
        <w:rPr>
          <w:rFonts w:ascii="Times New Roman" w:hAnsi="Times New Roman" w:cs="Times New Roman"/>
          <w:sz w:val="24"/>
          <w:szCs w:val="24"/>
        </w:rPr>
        <w:t>FUNCTIONS</w:t>
      </w:r>
    </w:p>
    <w:p w14:paraId="59472587" w14:textId="09927E24" w:rsidR="007C11F7" w:rsidRPr="002D739E" w:rsidRDefault="007C11F7" w:rsidP="007C11F7">
      <w:pPr>
        <w:pStyle w:val="ListParagraph"/>
        <w:widowControl/>
        <w:numPr>
          <w:ilvl w:val="0"/>
          <w:numId w:val="18"/>
        </w:numPr>
        <w:autoSpaceDE/>
        <w:autoSpaceDN/>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Pr="002D739E">
        <w:rPr>
          <w:rFonts w:ascii="Times New Roman" w:hAnsi="Times New Roman" w:cs="Times New Roman"/>
          <w:sz w:val="24"/>
          <w:szCs w:val="24"/>
        </w:rPr>
        <w:t xml:space="preserve">etting up committees to deal with complaints regarding student grievances, sexual harassment, and ragging. The committees are comprising of faculty members and student representatives. </w:t>
      </w:r>
    </w:p>
    <w:p w14:paraId="1977A295" w14:textId="77777777" w:rsidR="007C11F7" w:rsidRPr="002D739E" w:rsidRDefault="007C11F7" w:rsidP="007C11F7">
      <w:pPr>
        <w:pStyle w:val="ListParagraph"/>
        <w:widowControl/>
        <w:numPr>
          <w:ilvl w:val="0"/>
          <w:numId w:val="18"/>
        </w:numPr>
        <w:autoSpaceDE/>
        <w:autoSpaceDN/>
        <w:spacing w:line="276" w:lineRule="auto"/>
        <w:contextualSpacing/>
        <w:jc w:val="both"/>
        <w:rPr>
          <w:rFonts w:ascii="Times New Roman" w:hAnsi="Times New Roman" w:cs="Times New Roman"/>
          <w:sz w:val="24"/>
          <w:szCs w:val="24"/>
        </w:rPr>
      </w:pPr>
      <w:r w:rsidRPr="002D739E">
        <w:rPr>
          <w:rFonts w:ascii="Times New Roman" w:hAnsi="Times New Roman" w:cs="Times New Roman"/>
          <w:sz w:val="24"/>
          <w:szCs w:val="24"/>
        </w:rPr>
        <w:t>Redressal of Students' Grievances to solve their academic and administrative problems through a designated student grievance committee.</w:t>
      </w:r>
    </w:p>
    <w:p w14:paraId="1DA4EF3E" w14:textId="77777777" w:rsidR="007C11F7" w:rsidRPr="002D739E" w:rsidRDefault="007C11F7" w:rsidP="007C11F7">
      <w:pPr>
        <w:pStyle w:val="ListParagraph"/>
        <w:widowControl/>
        <w:numPr>
          <w:ilvl w:val="0"/>
          <w:numId w:val="18"/>
        </w:numPr>
        <w:autoSpaceDE/>
        <w:autoSpaceDN/>
        <w:spacing w:line="276" w:lineRule="auto"/>
        <w:contextualSpacing/>
        <w:jc w:val="both"/>
        <w:rPr>
          <w:rFonts w:ascii="Times New Roman" w:hAnsi="Times New Roman" w:cs="Times New Roman"/>
          <w:sz w:val="24"/>
          <w:szCs w:val="24"/>
        </w:rPr>
      </w:pPr>
      <w:r w:rsidRPr="002D739E">
        <w:rPr>
          <w:rFonts w:ascii="Times New Roman" w:hAnsi="Times New Roman" w:cs="Times New Roman"/>
          <w:sz w:val="24"/>
          <w:szCs w:val="24"/>
        </w:rPr>
        <w:t xml:space="preserve">Internal Complaints Committee is set up to deal with and prevent incidents of sexual harassment.  </w:t>
      </w:r>
    </w:p>
    <w:p w14:paraId="5B7AF171" w14:textId="77777777" w:rsidR="007C11F7" w:rsidRPr="002D739E" w:rsidRDefault="007C11F7" w:rsidP="007C11F7">
      <w:pPr>
        <w:pStyle w:val="ListParagraph"/>
        <w:widowControl/>
        <w:numPr>
          <w:ilvl w:val="0"/>
          <w:numId w:val="18"/>
        </w:numPr>
        <w:autoSpaceDE/>
        <w:autoSpaceDN/>
        <w:spacing w:line="276" w:lineRule="auto"/>
        <w:contextualSpacing/>
        <w:jc w:val="both"/>
        <w:rPr>
          <w:rFonts w:ascii="Times New Roman" w:hAnsi="Times New Roman" w:cs="Times New Roman"/>
          <w:sz w:val="24"/>
          <w:szCs w:val="24"/>
        </w:rPr>
      </w:pPr>
      <w:r w:rsidRPr="002D739E">
        <w:rPr>
          <w:rFonts w:ascii="Times New Roman" w:hAnsi="Times New Roman" w:cs="Times New Roman"/>
          <w:sz w:val="24"/>
          <w:szCs w:val="24"/>
        </w:rPr>
        <w:t xml:space="preserve">Anti-Ragging Cell is tasked with monitoring and preventing incident of ragging in the campus. </w:t>
      </w:r>
    </w:p>
    <w:p w14:paraId="168D66AD" w14:textId="77777777" w:rsidR="007C11F7" w:rsidRPr="002D739E" w:rsidRDefault="007C11F7" w:rsidP="007C11F7">
      <w:pPr>
        <w:pStyle w:val="ListParagraph"/>
        <w:widowControl/>
        <w:numPr>
          <w:ilvl w:val="0"/>
          <w:numId w:val="18"/>
        </w:numPr>
        <w:autoSpaceDE/>
        <w:autoSpaceDN/>
        <w:spacing w:line="276" w:lineRule="auto"/>
        <w:contextualSpacing/>
        <w:jc w:val="both"/>
        <w:rPr>
          <w:rFonts w:ascii="Times New Roman" w:hAnsi="Times New Roman" w:cs="Times New Roman"/>
          <w:sz w:val="24"/>
          <w:szCs w:val="24"/>
        </w:rPr>
      </w:pPr>
      <w:r w:rsidRPr="002D739E">
        <w:rPr>
          <w:rFonts w:ascii="Times New Roman" w:hAnsi="Times New Roman" w:cs="Times New Roman"/>
          <w:sz w:val="24"/>
          <w:szCs w:val="24"/>
        </w:rPr>
        <w:t>These committees will co-ordinate between students and Departments / Sections to redress their grievances and,</w:t>
      </w:r>
    </w:p>
    <w:p w14:paraId="49A8C088" w14:textId="77777777" w:rsidR="007C11F7" w:rsidRPr="002D739E" w:rsidRDefault="007C11F7" w:rsidP="007C11F7">
      <w:pPr>
        <w:pStyle w:val="ListParagraph"/>
        <w:widowControl/>
        <w:numPr>
          <w:ilvl w:val="0"/>
          <w:numId w:val="18"/>
        </w:numPr>
        <w:autoSpaceDE/>
        <w:autoSpaceDN/>
        <w:spacing w:after="160" w:line="276" w:lineRule="auto"/>
        <w:contextualSpacing/>
        <w:jc w:val="both"/>
        <w:rPr>
          <w:rFonts w:ascii="Times New Roman" w:hAnsi="Times New Roman" w:cs="Times New Roman"/>
          <w:sz w:val="24"/>
          <w:szCs w:val="24"/>
        </w:rPr>
      </w:pPr>
      <w:r w:rsidRPr="002D739E">
        <w:rPr>
          <w:rFonts w:ascii="Times New Roman" w:hAnsi="Times New Roman" w:cs="Times New Roman"/>
          <w:sz w:val="24"/>
          <w:szCs w:val="24"/>
        </w:rPr>
        <w:t>Guides the students to redress their problems.</w:t>
      </w:r>
    </w:p>
    <w:p w14:paraId="69EEF865" w14:textId="77777777" w:rsidR="007C11F7" w:rsidRPr="002D739E" w:rsidRDefault="007C11F7" w:rsidP="007C11F7">
      <w:pPr>
        <w:spacing w:line="276" w:lineRule="auto"/>
        <w:jc w:val="both"/>
        <w:rPr>
          <w:rFonts w:ascii="Times New Roman" w:hAnsi="Times New Roman" w:cs="Times New Roman"/>
          <w:sz w:val="24"/>
          <w:szCs w:val="24"/>
        </w:rPr>
      </w:pPr>
      <w:r w:rsidRPr="002D739E">
        <w:rPr>
          <w:rFonts w:ascii="Times New Roman" w:hAnsi="Times New Roman" w:cs="Times New Roman"/>
          <w:sz w:val="24"/>
          <w:szCs w:val="24"/>
        </w:rPr>
        <w:t xml:space="preserve">MECHANISM OF THE GRIEVANCE REDRESSAL </w:t>
      </w:r>
    </w:p>
    <w:p w14:paraId="0FBC367A" w14:textId="77777777" w:rsidR="007C11F7" w:rsidRPr="002D739E" w:rsidRDefault="007C11F7" w:rsidP="007C11F7">
      <w:pPr>
        <w:pStyle w:val="ListParagraph"/>
        <w:widowControl/>
        <w:numPr>
          <w:ilvl w:val="0"/>
          <w:numId w:val="17"/>
        </w:numPr>
        <w:autoSpaceDE/>
        <w:autoSpaceDN/>
        <w:spacing w:after="160" w:line="276" w:lineRule="auto"/>
        <w:ind w:left="360"/>
        <w:contextualSpacing/>
        <w:jc w:val="both"/>
        <w:rPr>
          <w:rFonts w:ascii="Times New Roman" w:hAnsi="Times New Roman" w:cs="Times New Roman"/>
          <w:sz w:val="24"/>
          <w:szCs w:val="24"/>
        </w:rPr>
      </w:pPr>
      <w:r w:rsidRPr="002D739E">
        <w:rPr>
          <w:rFonts w:ascii="Times New Roman" w:hAnsi="Times New Roman" w:cs="Times New Roman"/>
          <w:sz w:val="24"/>
          <w:szCs w:val="24"/>
        </w:rPr>
        <w:t>The students can state their grievance regarding any matter within the campus.</w:t>
      </w:r>
    </w:p>
    <w:p w14:paraId="42829C7E" w14:textId="77777777" w:rsidR="007C11F7" w:rsidRPr="002D739E" w:rsidRDefault="007C11F7" w:rsidP="007C11F7">
      <w:pPr>
        <w:pStyle w:val="ListParagraph"/>
        <w:widowControl/>
        <w:numPr>
          <w:ilvl w:val="0"/>
          <w:numId w:val="17"/>
        </w:numPr>
        <w:autoSpaceDE/>
        <w:autoSpaceDN/>
        <w:spacing w:line="276" w:lineRule="auto"/>
        <w:ind w:left="360"/>
        <w:contextualSpacing/>
        <w:jc w:val="both"/>
        <w:rPr>
          <w:rFonts w:ascii="Times New Roman" w:hAnsi="Times New Roman" w:cs="Times New Roman"/>
          <w:sz w:val="24"/>
          <w:szCs w:val="24"/>
        </w:rPr>
      </w:pPr>
      <w:r w:rsidRPr="002D739E">
        <w:rPr>
          <w:rFonts w:ascii="Times New Roman" w:hAnsi="Times New Roman" w:cs="Times New Roman"/>
          <w:sz w:val="24"/>
          <w:szCs w:val="24"/>
        </w:rPr>
        <w:t>Post receipt of the complaint/application the committee will decide on the merit of case regarding scope of further discussion investigation and act promptly.</w:t>
      </w:r>
    </w:p>
    <w:p w14:paraId="27BA7421" w14:textId="77777777" w:rsidR="007C11F7" w:rsidRPr="002D739E" w:rsidRDefault="007C11F7" w:rsidP="007C11F7">
      <w:pPr>
        <w:pStyle w:val="ListParagraph"/>
        <w:widowControl/>
        <w:numPr>
          <w:ilvl w:val="0"/>
          <w:numId w:val="17"/>
        </w:numPr>
        <w:autoSpaceDE/>
        <w:autoSpaceDN/>
        <w:spacing w:line="276" w:lineRule="auto"/>
        <w:ind w:left="360"/>
        <w:contextualSpacing/>
        <w:jc w:val="both"/>
        <w:rPr>
          <w:rStyle w:val="Hyperlink"/>
          <w:rFonts w:ascii="Times New Roman" w:eastAsiaTheme="minorHAnsi" w:hAnsi="Times New Roman" w:cs="Times New Roman"/>
          <w:color w:val="auto"/>
          <w:kern w:val="2"/>
          <w:sz w:val="24"/>
          <w:szCs w:val="24"/>
          <w:u w:val="none"/>
          <w14:ligatures w14:val="standardContextual"/>
        </w:rPr>
      </w:pPr>
      <w:r w:rsidRPr="002D739E">
        <w:rPr>
          <w:rFonts w:ascii="Times New Roman" w:eastAsia="Times New Roman" w:hAnsi="Times New Roman" w:cs="Times New Roman"/>
          <w:color w:val="333333"/>
          <w:sz w:val="24"/>
          <w:szCs w:val="24"/>
          <w:lang w:eastAsia="en-IN"/>
        </w:rPr>
        <w:t xml:space="preserve">Accessibility: The committees are easily accessible to students seeking to file grievances. </w:t>
      </w:r>
      <w:hyperlink r:id="rId7" w:history="1">
        <w:r w:rsidRPr="002D739E">
          <w:rPr>
            <w:rStyle w:val="Hyperlink"/>
            <w:rFonts w:ascii="Times New Roman" w:eastAsia="Times New Roman" w:hAnsi="Times New Roman" w:cs="Times New Roman"/>
            <w:sz w:val="24"/>
            <w:szCs w:val="24"/>
            <w:u w:val="none"/>
            <w:lang w:eastAsia="en-IN"/>
          </w:rPr>
          <w:t>https://docs.google.com/forms/d/e/1FAIpQLSeKJoBHMOjz-IqMUxWIopJopAURCHAvZLL2AJhE_Qjyyyjq4g/viewform?usp=sf_link</w:t>
        </w:r>
      </w:hyperlink>
    </w:p>
    <w:p w14:paraId="3705CE1C" w14:textId="77777777" w:rsidR="007C11F7" w:rsidRPr="007C11F7" w:rsidRDefault="007C11F7" w:rsidP="007C11F7">
      <w:pPr>
        <w:pStyle w:val="ListParagraph"/>
        <w:shd w:val="clear" w:color="auto" w:fill="FFFFFF"/>
        <w:spacing w:before="100" w:beforeAutospacing="1" w:after="100" w:afterAutospacing="1" w:line="276" w:lineRule="auto"/>
        <w:ind w:left="425"/>
        <w:jc w:val="both"/>
        <w:rPr>
          <w:rStyle w:val="Hyperlink"/>
          <w:rFonts w:ascii="Times New Roman" w:eastAsia="Times New Roman" w:hAnsi="Times New Roman" w:cs="Times New Roman"/>
          <w:b/>
          <w:bCs/>
          <w:color w:val="000000" w:themeColor="text1"/>
          <w:sz w:val="24"/>
          <w:szCs w:val="24"/>
          <w:lang w:eastAsia="en-IN"/>
        </w:rPr>
      </w:pPr>
      <w:r w:rsidRPr="007C11F7">
        <w:rPr>
          <w:rStyle w:val="Hyperlink"/>
          <w:rFonts w:ascii="Times New Roman" w:eastAsia="Times New Roman" w:hAnsi="Times New Roman" w:cs="Times New Roman"/>
          <w:b/>
          <w:bCs/>
          <w:color w:val="000000" w:themeColor="text1"/>
          <w:sz w:val="24"/>
          <w:szCs w:val="24"/>
          <w:u w:val="none"/>
          <w:lang w:eastAsia="en-IN"/>
        </w:rPr>
        <w:t>Contact Information</w:t>
      </w:r>
    </w:p>
    <w:tbl>
      <w:tblPr>
        <w:tblStyle w:val="TableGrid"/>
        <w:tblW w:w="10632" w:type="dxa"/>
        <w:jc w:val="center"/>
        <w:tblLook w:val="04A0" w:firstRow="1" w:lastRow="0" w:firstColumn="1" w:lastColumn="0" w:noHBand="0" w:noVBand="1"/>
      </w:tblPr>
      <w:tblGrid>
        <w:gridCol w:w="2266"/>
        <w:gridCol w:w="2683"/>
        <w:gridCol w:w="1416"/>
        <w:gridCol w:w="4267"/>
      </w:tblGrid>
      <w:tr w:rsidR="007C11F7" w14:paraId="2A977A44" w14:textId="77777777" w:rsidTr="00940E53">
        <w:trPr>
          <w:jc w:val="center"/>
        </w:trPr>
        <w:tc>
          <w:tcPr>
            <w:tcW w:w="2266" w:type="dxa"/>
          </w:tcPr>
          <w:p w14:paraId="74C0E3E2"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proofErr w:type="spellStart"/>
            <w:r>
              <w:rPr>
                <w:rFonts w:ascii="Times New Roman" w:eastAsia="Times New Roman" w:hAnsi="Times New Roman" w:cs="Times New Roman"/>
                <w:color w:val="000000" w:themeColor="text1"/>
                <w:kern w:val="0"/>
                <w:sz w:val="24"/>
                <w:szCs w:val="24"/>
                <w:lang w:eastAsia="en-IN"/>
                <w14:ligatures w14:val="none"/>
              </w:rPr>
              <w:t>Dr.</w:t>
            </w:r>
            <w:proofErr w:type="spellEnd"/>
            <w:r>
              <w:rPr>
                <w:rFonts w:ascii="Times New Roman" w:eastAsia="Times New Roman" w:hAnsi="Times New Roman" w:cs="Times New Roman"/>
                <w:color w:val="000000" w:themeColor="text1"/>
                <w:kern w:val="0"/>
                <w:sz w:val="24"/>
                <w:szCs w:val="24"/>
                <w:lang w:eastAsia="en-IN"/>
                <w14:ligatures w14:val="none"/>
              </w:rPr>
              <w:t xml:space="preserve"> </w:t>
            </w:r>
            <w:proofErr w:type="spellStart"/>
            <w:r>
              <w:rPr>
                <w:rFonts w:ascii="Times New Roman" w:eastAsia="Times New Roman" w:hAnsi="Times New Roman" w:cs="Times New Roman"/>
                <w:color w:val="000000" w:themeColor="text1"/>
                <w:kern w:val="0"/>
                <w:sz w:val="24"/>
                <w:szCs w:val="24"/>
                <w:lang w:eastAsia="en-IN"/>
                <w14:ligatures w14:val="none"/>
              </w:rPr>
              <w:t>Shailini</w:t>
            </w:r>
            <w:proofErr w:type="spellEnd"/>
            <w:r>
              <w:rPr>
                <w:rFonts w:ascii="Times New Roman" w:eastAsia="Times New Roman" w:hAnsi="Times New Roman" w:cs="Times New Roman"/>
                <w:color w:val="000000" w:themeColor="text1"/>
                <w:kern w:val="0"/>
                <w:sz w:val="24"/>
                <w:szCs w:val="24"/>
                <w:lang w:eastAsia="en-IN"/>
                <w14:ligatures w14:val="none"/>
              </w:rPr>
              <w:t xml:space="preserve"> S. Rao (Coordinator)</w:t>
            </w:r>
          </w:p>
        </w:tc>
        <w:tc>
          <w:tcPr>
            <w:tcW w:w="2683" w:type="dxa"/>
          </w:tcPr>
          <w:p w14:paraId="26F33B88"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Internal Complaints Committee</w:t>
            </w:r>
          </w:p>
        </w:tc>
        <w:tc>
          <w:tcPr>
            <w:tcW w:w="1416" w:type="dxa"/>
          </w:tcPr>
          <w:p w14:paraId="5C3F8F92"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7259583121</w:t>
            </w:r>
          </w:p>
        </w:tc>
        <w:tc>
          <w:tcPr>
            <w:tcW w:w="4267" w:type="dxa"/>
          </w:tcPr>
          <w:p w14:paraId="0D73B29A" w14:textId="77777777" w:rsidR="007C11F7" w:rsidRDefault="00000000"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hyperlink r:id="rId8" w:history="1">
              <w:r w:rsidR="007C11F7" w:rsidRPr="00233F43">
                <w:rPr>
                  <w:rStyle w:val="Hyperlink"/>
                  <w:rFonts w:ascii="Times New Roman" w:eastAsia="Times New Roman" w:hAnsi="Times New Roman" w:cs="Times New Roman"/>
                  <w:kern w:val="0"/>
                  <w:sz w:val="24"/>
                  <w:szCs w:val="24"/>
                  <w:lang w:eastAsia="en-IN"/>
                  <w14:ligatures w14:val="none"/>
                </w:rPr>
                <w:t>icc.mcahs@gmail.com</w:t>
              </w:r>
            </w:hyperlink>
          </w:p>
        </w:tc>
      </w:tr>
      <w:tr w:rsidR="007C11F7" w14:paraId="65661CF2" w14:textId="77777777" w:rsidTr="00940E53">
        <w:trPr>
          <w:jc w:val="center"/>
        </w:trPr>
        <w:tc>
          <w:tcPr>
            <w:tcW w:w="2266" w:type="dxa"/>
          </w:tcPr>
          <w:p w14:paraId="103A3EA6"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Ms. Sonu A. S (Coordinator)</w:t>
            </w:r>
          </w:p>
        </w:tc>
        <w:tc>
          <w:tcPr>
            <w:tcW w:w="2683" w:type="dxa"/>
          </w:tcPr>
          <w:p w14:paraId="258225C5"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Anti-Ragging Cell</w:t>
            </w:r>
          </w:p>
        </w:tc>
        <w:tc>
          <w:tcPr>
            <w:tcW w:w="1416" w:type="dxa"/>
          </w:tcPr>
          <w:p w14:paraId="0CEFCAA4"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9037574787</w:t>
            </w:r>
          </w:p>
        </w:tc>
        <w:tc>
          <w:tcPr>
            <w:tcW w:w="4267" w:type="dxa"/>
          </w:tcPr>
          <w:p w14:paraId="663DA169" w14:textId="77777777" w:rsidR="007C11F7" w:rsidRDefault="00000000"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hyperlink r:id="rId9" w:history="1">
              <w:r w:rsidR="007C11F7" w:rsidRPr="00233F43">
                <w:rPr>
                  <w:rStyle w:val="Hyperlink"/>
                  <w:rFonts w:ascii="Times New Roman" w:eastAsia="Times New Roman" w:hAnsi="Times New Roman" w:cs="Times New Roman"/>
                  <w:kern w:val="0"/>
                  <w:sz w:val="24"/>
                  <w:szCs w:val="24"/>
                  <w:lang w:eastAsia="en-IN"/>
                  <w14:ligatures w14:val="none"/>
                </w:rPr>
                <w:t>antiraggingcell.mcahs@gmail.com</w:t>
              </w:r>
            </w:hyperlink>
          </w:p>
        </w:tc>
      </w:tr>
      <w:tr w:rsidR="007C11F7" w14:paraId="20EB7766" w14:textId="77777777" w:rsidTr="00940E53">
        <w:trPr>
          <w:jc w:val="center"/>
        </w:trPr>
        <w:tc>
          <w:tcPr>
            <w:tcW w:w="2266" w:type="dxa"/>
          </w:tcPr>
          <w:p w14:paraId="19716E05"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Ms. Rashmi</w:t>
            </w:r>
          </w:p>
          <w:p w14:paraId="2F968431"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(Coordinator)</w:t>
            </w:r>
          </w:p>
        </w:tc>
        <w:tc>
          <w:tcPr>
            <w:tcW w:w="2683" w:type="dxa"/>
          </w:tcPr>
          <w:p w14:paraId="3C5A257E"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Grievance Redressal Cell</w:t>
            </w:r>
          </w:p>
        </w:tc>
        <w:tc>
          <w:tcPr>
            <w:tcW w:w="1416" w:type="dxa"/>
          </w:tcPr>
          <w:p w14:paraId="695D1682" w14:textId="77777777" w:rsidR="007C11F7" w:rsidRDefault="007C11F7"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r>
              <w:rPr>
                <w:rFonts w:ascii="Times New Roman" w:eastAsia="Times New Roman" w:hAnsi="Times New Roman" w:cs="Times New Roman"/>
                <w:color w:val="000000" w:themeColor="text1"/>
                <w:kern w:val="0"/>
                <w:sz w:val="24"/>
                <w:szCs w:val="24"/>
                <w:lang w:eastAsia="en-IN"/>
                <w14:ligatures w14:val="none"/>
              </w:rPr>
              <w:t>7022130276</w:t>
            </w:r>
          </w:p>
        </w:tc>
        <w:tc>
          <w:tcPr>
            <w:tcW w:w="4267" w:type="dxa"/>
          </w:tcPr>
          <w:p w14:paraId="33355ADC" w14:textId="77777777" w:rsidR="007C11F7" w:rsidRDefault="00000000" w:rsidP="00940E53">
            <w:pPr>
              <w:pStyle w:val="ListParagraph"/>
              <w:spacing w:before="100" w:beforeAutospacing="1" w:after="100" w:afterAutospacing="1" w:line="276" w:lineRule="auto"/>
              <w:jc w:val="center"/>
              <w:rPr>
                <w:rFonts w:ascii="Times New Roman" w:eastAsia="Times New Roman" w:hAnsi="Times New Roman" w:cs="Times New Roman"/>
                <w:color w:val="000000" w:themeColor="text1"/>
                <w:kern w:val="0"/>
                <w:sz w:val="24"/>
                <w:szCs w:val="24"/>
                <w:lang w:eastAsia="en-IN"/>
                <w14:ligatures w14:val="none"/>
              </w:rPr>
            </w:pPr>
            <w:hyperlink r:id="rId10" w:history="1">
              <w:r w:rsidR="007C11F7" w:rsidRPr="00233F43">
                <w:rPr>
                  <w:rStyle w:val="Hyperlink"/>
                  <w:rFonts w:ascii="Times New Roman" w:eastAsia="Times New Roman" w:hAnsi="Times New Roman" w:cs="Times New Roman"/>
                  <w:kern w:val="0"/>
                  <w:sz w:val="24"/>
                  <w:szCs w:val="24"/>
                  <w:lang w:eastAsia="en-IN"/>
                  <w14:ligatures w14:val="none"/>
                </w:rPr>
                <w:t>grievanceredressalcell.mcahs@gmail.com</w:t>
              </w:r>
            </w:hyperlink>
          </w:p>
        </w:tc>
      </w:tr>
    </w:tbl>
    <w:p w14:paraId="045056DB" w14:textId="77777777" w:rsidR="007C11F7" w:rsidRPr="002D739E" w:rsidRDefault="007C11F7" w:rsidP="007C11F7">
      <w:pPr>
        <w:pStyle w:val="ListParagraph"/>
        <w:widowControl/>
        <w:numPr>
          <w:ilvl w:val="0"/>
          <w:numId w:val="16"/>
        </w:numPr>
        <w:shd w:val="clear" w:color="auto" w:fill="FFFFFF"/>
        <w:autoSpaceDE/>
        <w:autoSpaceDN/>
        <w:spacing w:before="100" w:beforeAutospacing="1" w:after="100" w:afterAutospacing="1" w:line="276" w:lineRule="auto"/>
        <w:ind w:left="425"/>
        <w:contextualSpacing/>
        <w:jc w:val="both"/>
        <w:rPr>
          <w:rFonts w:ascii="Times New Roman" w:eastAsia="Times New Roman" w:hAnsi="Times New Roman" w:cs="Times New Roman"/>
          <w:color w:val="333333"/>
          <w:sz w:val="24"/>
          <w:szCs w:val="24"/>
          <w:lang w:eastAsia="en-IN"/>
        </w:rPr>
      </w:pPr>
      <w:r w:rsidRPr="002D739E">
        <w:rPr>
          <w:rFonts w:ascii="Times New Roman" w:eastAsia="Times New Roman" w:hAnsi="Times New Roman" w:cs="Times New Roman"/>
          <w:color w:val="333333"/>
          <w:sz w:val="24"/>
          <w:szCs w:val="24"/>
          <w:lang w:eastAsia="en-IN"/>
        </w:rPr>
        <w:lastRenderedPageBreak/>
        <w:t>Confidentiality: Confidentiality is maintained to protect those who raised concerns from potential reprisals or harassment.</w:t>
      </w:r>
    </w:p>
    <w:p w14:paraId="1920B806" w14:textId="77777777" w:rsidR="007C11F7" w:rsidRPr="002D739E" w:rsidRDefault="007C11F7" w:rsidP="007C11F7">
      <w:pPr>
        <w:pStyle w:val="ListParagraph"/>
        <w:widowControl/>
        <w:numPr>
          <w:ilvl w:val="0"/>
          <w:numId w:val="16"/>
        </w:numPr>
        <w:shd w:val="clear" w:color="auto" w:fill="FFFFFF"/>
        <w:autoSpaceDE/>
        <w:autoSpaceDN/>
        <w:spacing w:before="100" w:beforeAutospacing="1" w:after="100" w:afterAutospacing="1" w:line="276" w:lineRule="auto"/>
        <w:ind w:left="425"/>
        <w:contextualSpacing/>
        <w:jc w:val="both"/>
        <w:rPr>
          <w:rFonts w:ascii="Times New Roman" w:eastAsia="Times New Roman" w:hAnsi="Times New Roman" w:cs="Times New Roman"/>
          <w:color w:val="333333"/>
          <w:sz w:val="24"/>
          <w:szCs w:val="24"/>
          <w:lang w:eastAsia="en-IN"/>
        </w:rPr>
      </w:pPr>
      <w:r w:rsidRPr="002D739E">
        <w:rPr>
          <w:rFonts w:ascii="Times New Roman" w:eastAsia="Times New Roman" w:hAnsi="Times New Roman" w:cs="Times New Roman"/>
          <w:color w:val="333333"/>
          <w:sz w:val="24"/>
          <w:szCs w:val="24"/>
          <w:lang w:eastAsia="en-IN"/>
        </w:rPr>
        <w:t>Fairness: Each incident is treated fairly and impartially through a thorough investigation, collection of evidence, and allowing both parties to present their side of the issue.</w:t>
      </w:r>
    </w:p>
    <w:p w14:paraId="174074F5" w14:textId="77777777" w:rsidR="007C11F7" w:rsidRPr="002D739E" w:rsidRDefault="007C11F7" w:rsidP="007C11F7">
      <w:pPr>
        <w:pStyle w:val="ListParagraph"/>
        <w:widowControl/>
        <w:numPr>
          <w:ilvl w:val="0"/>
          <w:numId w:val="16"/>
        </w:numPr>
        <w:shd w:val="clear" w:color="auto" w:fill="FFFFFF"/>
        <w:autoSpaceDE/>
        <w:autoSpaceDN/>
        <w:spacing w:before="100" w:beforeAutospacing="1" w:after="100" w:afterAutospacing="1" w:line="276" w:lineRule="auto"/>
        <w:ind w:left="425"/>
        <w:contextualSpacing/>
        <w:jc w:val="both"/>
        <w:rPr>
          <w:rFonts w:ascii="Times New Roman" w:eastAsia="Times New Roman" w:hAnsi="Times New Roman" w:cs="Times New Roman"/>
          <w:color w:val="333333"/>
          <w:sz w:val="24"/>
          <w:szCs w:val="24"/>
          <w:lang w:eastAsia="en-IN"/>
        </w:rPr>
      </w:pPr>
      <w:r w:rsidRPr="002D739E">
        <w:rPr>
          <w:rFonts w:ascii="Times New Roman" w:eastAsia="Times New Roman" w:hAnsi="Times New Roman" w:cs="Times New Roman"/>
          <w:color w:val="333333"/>
          <w:sz w:val="24"/>
          <w:szCs w:val="24"/>
          <w:lang w:eastAsia="en-IN"/>
        </w:rPr>
        <w:t xml:space="preserve">Timeliness: Each of the issues and the complaints submitted are handled promptly and as efficiently as possible. </w:t>
      </w:r>
    </w:p>
    <w:p w14:paraId="1ED38604" w14:textId="77777777" w:rsidR="007C11F7" w:rsidRPr="002D739E" w:rsidRDefault="007C11F7" w:rsidP="007C11F7">
      <w:pPr>
        <w:pStyle w:val="ListParagraph"/>
        <w:widowControl/>
        <w:numPr>
          <w:ilvl w:val="0"/>
          <w:numId w:val="16"/>
        </w:numPr>
        <w:shd w:val="clear" w:color="auto" w:fill="FFFFFF"/>
        <w:autoSpaceDE/>
        <w:autoSpaceDN/>
        <w:spacing w:before="100" w:beforeAutospacing="1" w:after="100" w:afterAutospacing="1" w:line="276" w:lineRule="auto"/>
        <w:ind w:left="425"/>
        <w:contextualSpacing/>
        <w:jc w:val="both"/>
        <w:rPr>
          <w:rFonts w:ascii="Times New Roman" w:eastAsia="Times New Roman" w:hAnsi="Times New Roman" w:cs="Times New Roman"/>
          <w:color w:val="333333"/>
          <w:sz w:val="24"/>
          <w:szCs w:val="24"/>
          <w:lang w:eastAsia="en-IN"/>
        </w:rPr>
      </w:pPr>
      <w:r w:rsidRPr="002D739E">
        <w:rPr>
          <w:rFonts w:ascii="Times New Roman" w:eastAsia="Times New Roman" w:hAnsi="Times New Roman" w:cs="Times New Roman"/>
          <w:color w:val="333333"/>
          <w:sz w:val="24"/>
          <w:szCs w:val="24"/>
          <w:lang w:eastAsia="en-IN"/>
        </w:rPr>
        <w:t>Resolution: The primary goal of grievance resolution is achieved through mediation, negotiation, or other conflict resolution methods, depending on the nature of the grievances.</w:t>
      </w:r>
    </w:p>
    <w:p w14:paraId="33C904F8" w14:textId="77777777" w:rsidR="007C11F7" w:rsidRPr="002D739E" w:rsidRDefault="007C11F7" w:rsidP="007C11F7">
      <w:pPr>
        <w:pStyle w:val="ListParagraph"/>
        <w:widowControl/>
        <w:numPr>
          <w:ilvl w:val="0"/>
          <w:numId w:val="16"/>
        </w:numPr>
        <w:shd w:val="clear" w:color="auto" w:fill="FFFFFF"/>
        <w:autoSpaceDE/>
        <w:autoSpaceDN/>
        <w:spacing w:before="100" w:beforeAutospacing="1" w:after="100" w:afterAutospacing="1" w:line="276" w:lineRule="auto"/>
        <w:ind w:left="425"/>
        <w:contextualSpacing/>
        <w:jc w:val="both"/>
        <w:rPr>
          <w:rFonts w:ascii="Times New Roman" w:eastAsia="Times New Roman" w:hAnsi="Times New Roman" w:cs="Times New Roman"/>
          <w:color w:val="333333"/>
          <w:sz w:val="24"/>
          <w:szCs w:val="24"/>
          <w:lang w:eastAsia="en-IN"/>
        </w:rPr>
      </w:pPr>
      <w:r w:rsidRPr="002D739E">
        <w:rPr>
          <w:rFonts w:ascii="Times New Roman" w:eastAsia="Times New Roman" w:hAnsi="Times New Roman" w:cs="Times New Roman"/>
          <w:color w:val="333333"/>
          <w:sz w:val="24"/>
          <w:szCs w:val="24"/>
          <w:lang w:eastAsia="en-IN"/>
        </w:rPr>
        <w:t>Documentation</w:t>
      </w:r>
      <w:r w:rsidRPr="002D739E">
        <w:rPr>
          <w:rFonts w:ascii="Times New Roman" w:eastAsia="Times New Roman" w:hAnsi="Times New Roman" w:cs="Times New Roman"/>
          <w:b/>
          <w:bCs/>
          <w:color w:val="333333"/>
          <w:sz w:val="24"/>
          <w:szCs w:val="24"/>
          <w:lang w:eastAsia="en-IN"/>
        </w:rPr>
        <w:t>:</w:t>
      </w:r>
      <w:r w:rsidRPr="002D739E">
        <w:rPr>
          <w:rFonts w:ascii="Times New Roman" w:eastAsia="Times New Roman" w:hAnsi="Times New Roman" w:cs="Times New Roman"/>
          <w:color w:val="333333"/>
          <w:sz w:val="24"/>
          <w:szCs w:val="24"/>
          <w:lang w:eastAsia="en-IN"/>
        </w:rPr>
        <w:t xml:space="preserve"> All complaints, actions taken, and resolutions are documented for accountability and future reference.</w:t>
      </w:r>
    </w:p>
    <w:p w14:paraId="41D07CCE" w14:textId="77777777" w:rsidR="007C11F7" w:rsidRPr="002D739E" w:rsidRDefault="007C11F7" w:rsidP="007C11F7">
      <w:pPr>
        <w:pStyle w:val="ListParagraph"/>
        <w:widowControl/>
        <w:numPr>
          <w:ilvl w:val="0"/>
          <w:numId w:val="16"/>
        </w:numPr>
        <w:shd w:val="clear" w:color="auto" w:fill="FFFFFF"/>
        <w:autoSpaceDE/>
        <w:autoSpaceDN/>
        <w:spacing w:before="100" w:beforeAutospacing="1" w:after="100" w:afterAutospacing="1" w:line="276" w:lineRule="auto"/>
        <w:ind w:left="425"/>
        <w:contextualSpacing/>
        <w:jc w:val="both"/>
        <w:rPr>
          <w:rFonts w:ascii="Times New Roman" w:eastAsia="Times New Roman" w:hAnsi="Times New Roman" w:cs="Times New Roman"/>
          <w:color w:val="333333"/>
          <w:sz w:val="24"/>
          <w:szCs w:val="24"/>
          <w:lang w:eastAsia="en-IN"/>
        </w:rPr>
      </w:pPr>
      <w:r w:rsidRPr="002D739E">
        <w:rPr>
          <w:rFonts w:ascii="Times New Roman" w:eastAsia="Times New Roman" w:hAnsi="Times New Roman" w:cs="Times New Roman"/>
          <w:color w:val="333333"/>
          <w:sz w:val="24"/>
          <w:szCs w:val="24"/>
          <w:lang w:eastAsia="en-IN"/>
        </w:rPr>
        <w:t>Training: Members of these committees are trained in conflict resolution, communication skills, and relevant policies and procedures.</w:t>
      </w:r>
    </w:p>
    <w:p w14:paraId="7650B516" w14:textId="77777777" w:rsidR="007C11F7" w:rsidRPr="00BE7F1A" w:rsidRDefault="007C11F7" w:rsidP="007C11F7">
      <w:pPr>
        <w:shd w:val="clear" w:color="auto" w:fill="FFFFFF"/>
        <w:spacing w:before="100" w:beforeAutospacing="1" w:after="100" w:afterAutospacing="1" w:line="276" w:lineRule="auto"/>
        <w:jc w:val="both"/>
        <w:rPr>
          <w:rFonts w:ascii="Times New Roman" w:eastAsia="Times New Roman" w:hAnsi="Times New Roman" w:cs="Times New Roman"/>
          <w:color w:val="333333"/>
          <w:sz w:val="24"/>
          <w:szCs w:val="24"/>
          <w:lang w:eastAsia="en-IN"/>
        </w:rPr>
      </w:pPr>
      <w:r>
        <w:rPr>
          <w:rFonts w:ascii="Times New Roman" w:eastAsia="Times New Roman" w:hAnsi="Times New Roman" w:cs="Times New Roman"/>
          <w:color w:val="333333"/>
          <w:sz w:val="24"/>
          <w:szCs w:val="24"/>
          <w:lang w:eastAsia="en-IN"/>
        </w:rPr>
        <w:t xml:space="preserve">Additionally, through collection of feedback on quality of education and facilities offered by the institution. In conclusion, Mangala College of Allied Health Sciences is committed to providing safe and supportive environment for our students. We strive to maintain transparency in redressal and prevention resulting in a positive and inclusive learning environment for our students.  </w:t>
      </w:r>
    </w:p>
    <w:p w14:paraId="11400D6C" w14:textId="77777777" w:rsidR="007C11F7" w:rsidRPr="00D52BB4" w:rsidRDefault="007C11F7" w:rsidP="007C11F7">
      <w:pPr>
        <w:shd w:val="clear" w:color="auto" w:fill="FFFFFF"/>
        <w:spacing w:before="100" w:beforeAutospacing="1" w:after="100" w:afterAutospacing="1" w:line="276" w:lineRule="auto"/>
        <w:ind w:left="720"/>
        <w:jc w:val="both"/>
        <w:rPr>
          <w:rFonts w:ascii="Open Sans" w:eastAsia="Times New Roman" w:hAnsi="Open Sans" w:cs="Open Sans"/>
          <w:color w:val="333333"/>
          <w:sz w:val="21"/>
          <w:szCs w:val="21"/>
          <w:lang w:eastAsia="en-IN"/>
        </w:rPr>
      </w:pPr>
    </w:p>
    <w:p w14:paraId="614FA899" w14:textId="77777777" w:rsidR="007C11F7" w:rsidRPr="00D52BB4" w:rsidRDefault="007C11F7" w:rsidP="007C11F7">
      <w:pPr>
        <w:shd w:val="clear" w:color="auto" w:fill="FFFFFF"/>
        <w:spacing w:before="100" w:beforeAutospacing="1" w:after="100" w:afterAutospacing="1" w:line="276" w:lineRule="auto"/>
        <w:ind w:left="720"/>
        <w:jc w:val="both"/>
        <w:rPr>
          <w:rFonts w:ascii="Open Sans" w:eastAsia="Times New Roman" w:hAnsi="Open Sans" w:cs="Open Sans"/>
          <w:color w:val="333333"/>
          <w:sz w:val="21"/>
          <w:szCs w:val="21"/>
          <w:lang w:eastAsia="en-IN"/>
        </w:rPr>
      </w:pPr>
    </w:p>
    <w:p w14:paraId="4803D08B" w14:textId="77777777" w:rsidR="007C11F7" w:rsidRPr="00D52BB4" w:rsidRDefault="007C11F7" w:rsidP="007C11F7">
      <w:pPr>
        <w:shd w:val="clear" w:color="auto" w:fill="FFFFFF"/>
        <w:spacing w:before="100" w:beforeAutospacing="1" w:after="100" w:afterAutospacing="1" w:line="276" w:lineRule="auto"/>
        <w:ind w:left="720"/>
        <w:jc w:val="both"/>
        <w:rPr>
          <w:rFonts w:ascii="Open Sans" w:eastAsia="Times New Roman" w:hAnsi="Open Sans" w:cs="Open Sans"/>
          <w:color w:val="333333"/>
          <w:sz w:val="21"/>
          <w:szCs w:val="21"/>
          <w:lang w:eastAsia="en-IN"/>
        </w:rPr>
      </w:pPr>
    </w:p>
    <w:p w14:paraId="556451F7" w14:textId="77777777" w:rsidR="007C11F7" w:rsidRDefault="007C11F7" w:rsidP="007C11F7">
      <w:pPr>
        <w:pStyle w:val="ListParagraph"/>
        <w:spacing w:line="276" w:lineRule="auto"/>
        <w:jc w:val="both"/>
      </w:pPr>
    </w:p>
    <w:p w14:paraId="45D5D166" w14:textId="77777777" w:rsidR="009F13DD" w:rsidRPr="00A84319" w:rsidRDefault="009F13DD" w:rsidP="006E437A">
      <w:pPr>
        <w:spacing w:line="276" w:lineRule="auto"/>
        <w:rPr>
          <w:rFonts w:ascii="Times New Roman" w:hAnsi="Times New Roman" w:cs="Times New Roman"/>
          <w:sz w:val="24"/>
          <w:szCs w:val="24"/>
        </w:rPr>
      </w:pPr>
    </w:p>
    <w:p w14:paraId="0F90DB73" w14:textId="52F22F6A" w:rsidR="00217D63" w:rsidRPr="001E5C0E" w:rsidRDefault="00217D63" w:rsidP="006E437A">
      <w:pPr>
        <w:spacing w:line="276" w:lineRule="auto"/>
      </w:pPr>
    </w:p>
    <w:sectPr w:rsidR="00217D63" w:rsidRPr="001E5C0E" w:rsidSect="003D6860">
      <w:headerReference w:type="first" r:id="rId11"/>
      <w:type w:val="continuous"/>
      <w:pgSz w:w="11910" w:h="16840"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DA32E" w14:textId="77777777" w:rsidR="00031099" w:rsidRDefault="00031099" w:rsidP="003631F5">
      <w:r>
        <w:separator/>
      </w:r>
    </w:p>
  </w:endnote>
  <w:endnote w:type="continuationSeparator" w:id="0">
    <w:p w14:paraId="60DAB8C0" w14:textId="77777777" w:rsidR="00031099" w:rsidRDefault="00031099" w:rsidP="00363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38748" w14:textId="77777777" w:rsidR="00031099" w:rsidRDefault="00031099" w:rsidP="003631F5">
      <w:r>
        <w:separator/>
      </w:r>
    </w:p>
  </w:footnote>
  <w:footnote w:type="continuationSeparator" w:id="0">
    <w:p w14:paraId="0C699CD4" w14:textId="77777777" w:rsidR="00031099" w:rsidRDefault="00031099" w:rsidP="00363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4F67" w14:textId="77777777" w:rsidR="0079745A" w:rsidRPr="003631F5" w:rsidRDefault="0079745A" w:rsidP="0079745A">
    <w:pPr>
      <w:pStyle w:val="Title"/>
      <w:rPr>
        <w:sz w:val="36"/>
        <w:szCs w:val="36"/>
      </w:rPr>
    </w:pPr>
    <w:r w:rsidRPr="003631F5">
      <w:rPr>
        <w:noProof/>
        <w:sz w:val="36"/>
        <w:szCs w:val="36"/>
      </w:rPr>
      <w:drawing>
        <wp:anchor distT="0" distB="0" distL="0" distR="0" simplePos="0" relativeHeight="251660288" behindDoc="0" locked="0" layoutInCell="1" allowOverlap="1" wp14:anchorId="6A8DA5A8" wp14:editId="57190FFF">
          <wp:simplePos x="0" y="0"/>
          <wp:positionH relativeFrom="page">
            <wp:posOffset>6590361</wp:posOffset>
          </wp:positionH>
          <wp:positionV relativeFrom="paragraph">
            <wp:posOffset>218783</wp:posOffset>
          </wp:positionV>
          <wp:extent cx="665567" cy="6655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5567" cy="665567"/>
                  </a:xfrm>
                  <a:prstGeom prst="rect">
                    <a:avLst/>
                  </a:prstGeom>
                </pic:spPr>
              </pic:pic>
            </a:graphicData>
          </a:graphic>
        </wp:anchor>
      </w:drawing>
    </w:r>
    <w:r w:rsidRPr="003631F5">
      <w:rPr>
        <w:noProof/>
        <w:sz w:val="36"/>
        <w:szCs w:val="36"/>
      </w:rPr>
      <w:drawing>
        <wp:anchor distT="0" distB="0" distL="0" distR="0" simplePos="0" relativeHeight="251661312" behindDoc="0" locked="0" layoutInCell="1" allowOverlap="1" wp14:anchorId="77878E0A" wp14:editId="2660FEC2">
          <wp:simplePos x="0" y="0"/>
          <wp:positionH relativeFrom="page">
            <wp:posOffset>310297</wp:posOffset>
          </wp:positionH>
          <wp:positionV relativeFrom="paragraph">
            <wp:posOffset>247406</wp:posOffset>
          </wp:positionV>
          <wp:extent cx="591214" cy="56959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591214" cy="569592"/>
                  </a:xfrm>
                  <a:prstGeom prst="rect">
                    <a:avLst/>
                  </a:prstGeom>
                </pic:spPr>
              </pic:pic>
            </a:graphicData>
          </a:graphic>
        </wp:anchor>
      </w:drawing>
    </w:r>
    <w:bookmarkStart w:id="0" w:name="Page_1"/>
    <w:bookmarkEnd w:id="0"/>
    <w:r w:rsidRPr="003631F5">
      <w:rPr>
        <w:color w:val="ED1C24"/>
        <w:w w:val="80"/>
        <w:sz w:val="36"/>
        <w:szCs w:val="36"/>
      </w:rPr>
      <w:t>MANGALA</w:t>
    </w:r>
    <w:r w:rsidRPr="003631F5">
      <w:rPr>
        <w:color w:val="ED1C24"/>
        <w:spacing w:val="28"/>
        <w:w w:val="80"/>
        <w:sz w:val="36"/>
        <w:szCs w:val="36"/>
      </w:rPr>
      <w:t xml:space="preserve"> </w:t>
    </w:r>
    <w:r w:rsidRPr="003631F5">
      <w:rPr>
        <w:color w:val="ED1C24"/>
        <w:w w:val="80"/>
        <w:sz w:val="36"/>
        <w:szCs w:val="36"/>
      </w:rPr>
      <w:t>COLLEGE</w:t>
    </w:r>
    <w:r w:rsidRPr="003631F5">
      <w:rPr>
        <w:color w:val="ED1C24"/>
        <w:spacing w:val="47"/>
        <w:w w:val="80"/>
        <w:sz w:val="36"/>
        <w:szCs w:val="36"/>
      </w:rPr>
      <w:t xml:space="preserve"> </w:t>
    </w:r>
    <w:r w:rsidRPr="003631F5">
      <w:rPr>
        <w:color w:val="ED1C24"/>
        <w:w w:val="80"/>
        <w:sz w:val="36"/>
        <w:szCs w:val="36"/>
      </w:rPr>
      <w:t>OF</w:t>
    </w:r>
    <w:r w:rsidRPr="003631F5">
      <w:rPr>
        <w:color w:val="ED1C24"/>
        <w:spacing w:val="27"/>
        <w:w w:val="80"/>
        <w:sz w:val="36"/>
        <w:szCs w:val="36"/>
      </w:rPr>
      <w:t xml:space="preserve"> </w:t>
    </w:r>
    <w:r w:rsidRPr="003631F5">
      <w:rPr>
        <w:color w:val="ED1C24"/>
        <w:w w:val="80"/>
        <w:sz w:val="36"/>
        <w:szCs w:val="36"/>
      </w:rPr>
      <w:t>ALLIED</w:t>
    </w:r>
    <w:r w:rsidRPr="003631F5">
      <w:rPr>
        <w:color w:val="ED1C24"/>
        <w:spacing w:val="47"/>
        <w:w w:val="80"/>
        <w:sz w:val="36"/>
        <w:szCs w:val="36"/>
      </w:rPr>
      <w:t xml:space="preserve"> </w:t>
    </w:r>
    <w:r w:rsidRPr="003631F5">
      <w:rPr>
        <w:color w:val="ED1C24"/>
        <w:w w:val="80"/>
        <w:sz w:val="36"/>
        <w:szCs w:val="36"/>
      </w:rPr>
      <w:t>HEALTH</w:t>
    </w:r>
    <w:r w:rsidRPr="003631F5">
      <w:rPr>
        <w:color w:val="ED1C24"/>
        <w:spacing w:val="47"/>
        <w:w w:val="80"/>
        <w:sz w:val="36"/>
        <w:szCs w:val="36"/>
      </w:rPr>
      <w:t xml:space="preserve"> </w:t>
    </w:r>
    <w:r w:rsidRPr="003631F5">
      <w:rPr>
        <w:color w:val="ED1C24"/>
        <w:w w:val="80"/>
        <w:sz w:val="36"/>
        <w:szCs w:val="36"/>
      </w:rPr>
      <w:t>SCIENCES</w:t>
    </w:r>
  </w:p>
  <w:p w14:paraId="5BF3DFC8" w14:textId="77777777" w:rsidR="0079745A" w:rsidRDefault="0079745A" w:rsidP="0079745A">
    <w:pPr>
      <w:pStyle w:val="BodyText"/>
      <w:spacing w:line="231" w:lineRule="exact"/>
    </w:pPr>
    <w:r>
      <w:rPr>
        <w:color w:val="2E3092"/>
        <w:w w:val="80"/>
      </w:rPr>
      <w:t>(</w:t>
    </w:r>
    <w:r w:rsidRPr="003631F5">
      <w:rPr>
        <w:color w:val="2E3092"/>
        <w:w w:val="80"/>
        <w:sz w:val="20"/>
        <w:szCs w:val="20"/>
      </w:rPr>
      <w:t>Approved</w:t>
    </w:r>
    <w:r w:rsidRPr="003631F5">
      <w:rPr>
        <w:color w:val="2E3092"/>
        <w:spacing w:val="5"/>
        <w:w w:val="80"/>
        <w:sz w:val="20"/>
        <w:szCs w:val="20"/>
      </w:rPr>
      <w:t xml:space="preserve"> </w:t>
    </w:r>
    <w:r w:rsidRPr="003631F5">
      <w:rPr>
        <w:color w:val="2E3092"/>
        <w:w w:val="80"/>
        <w:sz w:val="20"/>
        <w:szCs w:val="20"/>
      </w:rPr>
      <w:t>by</w:t>
    </w:r>
    <w:r w:rsidRPr="003631F5">
      <w:rPr>
        <w:color w:val="2E3092"/>
        <w:spacing w:val="5"/>
        <w:w w:val="80"/>
        <w:sz w:val="20"/>
        <w:szCs w:val="20"/>
      </w:rPr>
      <w:t xml:space="preserve"> </w:t>
    </w:r>
    <w:r w:rsidRPr="003631F5">
      <w:rPr>
        <w:color w:val="2E3092"/>
        <w:w w:val="80"/>
        <w:sz w:val="20"/>
        <w:szCs w:val="20"/>
      </w:rPr>
      <w:t>Govt.</w:t>
    </w:r>
    <w:r w:rsidRPr="003631F5">
      <w:rPr>
        <w:color w:val="2E3092"/>
        <w:spacing w:val="5"/>
        <w:w w:val="80"/>
        <w:sz w:val="20"/>
        <w:szCs w:val="20"/>
      </w:rPr>
      <w:t xml:space="preserve"> </w:t>
    </w:r>
    <w:r w:rsidRPr="003631F5">
      <w:rPr>
        <w:color w:val="2E3092"/>
        <w:w w:val="80"/>
        <w:sz w:val="20"/>
        <w:szCs w:val="20"/>
      </w:rPr>
      <w:t>of</w:t>
    </w:r>
    <w:r w:rsidRPr="003631F5">
      <w:rPr>
        <w:color w:val="2E3092"/>
        <w:spacing w:val="5"/>
        <w:w w:val="80"/>
        <w:sz w:val="20"/>
        <w:szCs w:val="20"/>
      </w:rPr>
      <w:t xml:space="preserve"> </w:t>
    </w:r>
    <w:r w:rsidRPr="003631F5">
      <w:rPr>
        <w:color w:val="2E3092"/>
        <w:w w:val="80"/>
        <w:sz w:val="20"/>
        <w:szCs w:val="20"/>
      </w:rPr>
      <w:t>Karnataka,</w:t>
    </w:r>
    <w:r w:rsidRPr="003631F5">
      <w:rPr>
        <w:color w:val="2E3092"/>
        <w:spacing w:val="5"/>
        <w:w w:val="80"/>
        <w:sz w:val="20"/>
        <w:szCs w:val="20"/>
      </w:rPr>
      <w:t xml:space="preserve"> </w:t>
    </w:r>
    <w:r w:rsidRPr="003631F5">
      <w:rPr>
        <w:color w:val="2E3092"/>
        <w:w w:val="80"/>
        <w:sz w:val="20"/>
        <w:szCs w:val="20"/>
      </w:rPr>
      <w:t>affiliated</w:t>
    </w:r>
    <w:r w:rsidRPr="003631F5">
      <w:rPr>
        <w:color w:val="2E3092"/>
        <w:spacing w:val="5"/>
        <w:w w:val="80"/>
        <w:sz w:val="20"/>
        <w:szCs w:val="20"/>
      </w:rPr>
      <w:t xml:space="preserve"> </w:t>
    </w:r>
    <w:r w:rsidRPr="003631F5">
      <w:rPr>
        <w:color w:val="2E3092"/>
        <w:w w:val="80"/>
        <w:sz w:val="20"/>
        <w:szCs w:val="20"/>
      </w:rPr>
      <w:t>to</w:t>
    </w:r>
    <w:r w:rsidRPr="003631F5">
      <w:rPr>
        <w:color w:val="2E3092"/>
        <w:spacing w:val="5"/>
        <w:w w:val="80"/>
        <w:sz w:val="20"/>
        <w:szCs w:val="20"/>
      </w:rPr>
      <w:t xml:space="preserve"> </w:t>
    </w:r>
    <w:r w:rsidRPr="003631F5">
      <w:rPr>
        <w:color w:val="2E3092"/>
        <w:w w:val="80"/>
        <w:sz w:val="20"/>
        <w:szCs w:val="20"/>
      </w:rPr>
      <w:t>Rajiv</w:t>
    </w:r>
    <w:r w:rsidRPr="003631F5">
      <w:rPr>
        <w:color w:val="2E3092"/>
        <w:spacing w:val="5"/>
        <w:w w:val="80"/>
        <w:sz w:val="20"/>
        <w:szCs w:val="20"/>
      </w:rPr>
      <w:t xml:space="preserve"> </w:t>
    </w:r>
    <w:r w:rsidRPr="003631F5">
      <w:rPr>
        <w:color w:val="2E3092"/>
        <w:w w:val="80"/>
        <w:sz w:val="20"/>
        <w:szCs w:val="20"/>
      </w:rPr>
      <w:t>Gandhi</w:t>
    </w:r>
    <w:r w:rsidRPr="003631F5">
      <w:rPr>
        <w:color w:val="2E3092"/>
        <w:spacing w:val="6"/>
        <w:w w:val="80"/>
        <w:sz w:val="20"/>
        <w:szCs w:val="20"/>
      </w:rPr>
      <w:t xml:space="preserve"> </w:t>
    </w:r>
    <w:r w:rsidRPr="003631F5">
      <w:rPr>
        <w:color w:val="2E3092"/>
        <w:w w:val="80"/>
        <w:sz w:val="20"/>
        <w:szCs w:val="20"/>
      </w:rPr>
      <w:t>University</w:t>
    </w:r>
    <w:r w:rsidRPr="003631F5">
      <w:rPr>
        <w:color w:val="2E3092"/>
        <w:spacing w:val="5"/>
        <w:w w:val="80"/>
        <w:sz w:val="20"/>
        <w:szCs w:val="20"/>
      </w:rPr>
      <w:t xml:space="preserve"> </w:t>
    </w:r>
    <w:r w:rsidRPr="003631F5">
      <w:rPr>
        <w:color w:val="2E3092"/>
        <w:w w:val="80"/>
        <w:sz w:val="20"/>
        <w:szCs w:val="20"/>
      </w:rPr>
      <w:t>of</w:t>
    </w:r>
    <w:r w:rsidRPr="003631F5">
      <w:rPr>
        <w:color w:val="2E3092"/>
        <w:spacing w:val="5"/>
        <w:w w:val="80"/>
        <w:sz w:val="20"/>
        <w:szCs w:val="20"/>
      </w:rPr>
      <w:t xml:space="preserve"> </w:t>
    </w:r>
    <w:r w:rsidRPr="003631F5">
      <w:rPr>
        <w:color w:val="2E3092"/>
        <w:w w:val="80"/>
        <w:sz w:val="20"/>
        <w:szCs w:val="20"/>
      </w:rPr>
      <w:t>Health</w:t>
    </w:r>
    <w:r w:rsidRPr="003631F5">
      <w:rPr>
        <w:color w:val="2E3092"/>
        <w:spacing w:val="5"/>
        <w:w w:val="80"/>
        <w:sz w:val="20"/>
        <w:szCs w:val="20"/>
      </w:rPr>
      <w:t xml:space="preserve"> </w:t>
    </w:r>
    <w:r w:rsidRPr="003631F5">
      <w:rPr>
        <w:color w:val="2E3092"/>
        <w:w w:val="80"/>
        <w:sz w:val="20"/>
        <w:szCs w:val="20"/>
      </w:rPr>
      <w:t>Sciences,</w:t>
    </w:r>
    <w:r w:rsidRPr="003631F5">
      <w:rPr>
        <w:color w:val="2E3092"/>
        <w:spacing w:val="5"/>
        <w:w w:val="80"/>
        <w:sz w:val="20"/>
        <w:szCs w:val="20"/>
      </w:rPr>
      <w:t xml:space="preserve"> </w:t>
    </w:r>
    <w:r w:rsidRPr="003631F5">
      <w:rPr>
        <w:color w:val="2E3092"/>
        <w:w w:val="80"/>
        <w:sz w:val="20"/>
        <w:szCs w:val="20"/>
      </w:rPr>
      <w:t>Karnataka</w:t>
    </w:r>
    <w:r>
      <w:rPr>
        <w:color w:val="2E3092"/>
        <w:w w:val="80"/>
      </w:rPr>
      <w:t>)</w:t>
    </w:r>
  </w:p>
  <w:p w14:paraId="35DCF2CB" w14:textId="77777777" w:rsidR="0079745A" w:rsidRDefault="0079745A" w:rsidP="0079745A">
    <w:pPr>
      <w:spacing w:before="15"/>
      <w:ind w:left="15" w:right="10"/>
      <w:jc w:val="center"/>
      <w:rPr>
        <w:b/>
        <w:sz w:val="20"/>
      </w:rPr>
    </w:pPr>
    <w:r>
      <w:rPr>
        <w:b/>
        <w:color w:val="2E3092"/>
        <w:sz w:val="20"/>
      </w:rPr>
      <w:t>(A</w:t>
    </w:r>
    <w:r>
      <w:rPr>
        <w:b/>
        <w:color w:val="2E3092"/>
        <w:spacing w:val="-10"/>
        <w:sz w:val="20"/>
      </w:rPr>
      <w:t xml:space="preserve"> </w:t>
    </w:r>
    <w:r>
      <w:rPr>
        <w:b/>
        <w:color w:val="2E3092"/>
        <w:sz w:val="20"/>
      </w:rPr>
      <w:t>Unit</w:t>
    </w:r>
    <w:r>
      <w:rPr>
        <w:b/>
        <w:color w:val="2E3092"/>
        <w:spacing w:val="-2"/>
        <w:sz w:val="20"/>
      </w:rPr>
      <w:t xml:space="preserve"> </w:t>
    </w:r>
    <w:r>
      <w:rPr>
        <w:b/>
        <w:color w:val="2E3092"/>
        <w:sz w:val="20"/>
      </w:rPr>
      <w:t>of</w:t>
    </w:r>
    <w:r>
      <w:rPr>
        <w:b/>
        <w:color w:val="2E3092"/>
        <w:spacing w:val="-1"/>
        <w:sz w:val="20"/>
      </w:rPr>
      <w:t xml:space="preserve"> </w:t>
    </w:r>
    <w:r>
      <w:rPr>
        <w:b/>
        <w:color w:val="2E3092"/>
        <w:sz w:val="20"/>
      </w:rPr>
      <w:t>Mangala</w:t>
    </w:r>
    <w:r>
      <w:rPr>
        <w:b/>
        <w:color w:val="2E3092"/>
        <w:spacing w:val="-2"/>
        <w:sz w:val="20"/>
      </w:rPr>
      <w:t xml:space="preserve"> </w:t>
    </w:r>
    <w:r>
      <w:rPr>
        <w:b/>
        <w:color w:val="2E3092"/>
        <w:sz w:val="20"/>
      </w:rPr>
      <w:t>Charitable</w:t>
    </w:r>
    <w:r>
      <w:rPr>
        <w:b/>
        <w:color w:val="2E3092"/>
        <w:spacing w:val="-2"/>
        <w:sz w:val="20"/>
      </w:rPr>
      <w:t xml:space="preserve"> </w:t>
    </w:r>
    <w:r>
      <w:rPr>
        <w:b/>
        <w:color w:val="2E3092"/>
        <w:sz w:val="20"/>
      </w:rPr>
      <w:t>Trust</w:t>
    </w:r>
    <w:r>
      <w:rPr>
        <w:b/>
        <w:color w:val="2E3092"/>
        <w:spacing w:val="-1"/>
        <w:sz w:val="20"/>
      </w:rPr>
      <w:t xml:space="preserve"> </w:t>
    </w:r>
    <w:r>
      <w:rPr>
        <w:b/>
        <w:color w:val="2E3092"/>
        <w:sz w:val="20"/>
      </w:rPr>
      <w:t>®)</w:t>
    </w:r>
  </w:p>
  <w:p w14:paraId="785B283D" w14:textId="77777777" w:rsidR="0079745A" w:rsidRDefault="0079745A" w:rsidP="0079745A">
    <w:pPr>
      <w:pStyle w:val="BodyText"/>
      <w:spacing w:before="26"/>
      <w:ind w:left="44"/>
    </w:pPr>
    <w:r>
      <w:rPr>
        <w:color w:val="2E3092"/>
        <w:w w:val="80"/>
      </w:rPr>
      <w:t>Vidyanagar,</w:t>
    </w:r>
    <w:r>
      <w:rPr>
        <w:color w:val="2E3092"/>
        <w:spacing w:val="10"/>
        <w:w w:val="80"/>
      </w:rPr>
      <w:t xml:space="preserve"> </w:t>
    </w:r>
    <w:r>
      <w:rPr>
        <w:color w:val="2E3092"/>
        <w:w w:val="80"/>
      </w:rPr>
      <w:t>P.O.</w:t>
    </w:r>
    <w:r>
      <w:rPr>
        <w:color w:val="2E3092"/>
        <w:spacing w:val="10"/>
        <w:w w:val="80"/>
      </w:rPr>
      <w:t xml:space="preserve"> </w:t>
    </w:r>
    <w:proofErr w:type="spellStart"/>
    <w:r>
      <w:rPr>
        <w:color w:val="2E3092"/>
        <w:w w:val="80"/>
      </w:rPr>
      <w:t>Pedamale</w:t>
    </w:r>
    <w:proofErr w:type="spellEnd"/>
    <w:r>
      <w:rPr>
        <w:color w:val="2E3092"/>
        <w:w w:val="80"/>
      </w:rPr>
      <w:t>,</w:t>
    </w:r>
    <w:r>
      <w:rPr>
        <w:color w:val="2E3092"/>
        <w:spacing w:val="10"/>
        <w:w w:val="80"/>
      </w:rPr>
      <w:t xml:space="preserve"> </w:t>
    </w:r>
    <w:proofErr w:type="spellStart"/>
    <w:r>
      <w:rPr>
        <w:color w:val="2E3092"/>
        <w:w w:val="80"/>
      </w:rPr>
      <w:t>Neermarga</w:t>
    </w:r>
    <w:proofErr w:type="spellEnd"/>
    <w:r>
      <w:rPr>
        <w:color w:val="2E3092"/>
        <w:spacing w:val="10"/>
        <w:w w:val="80"/>
      </w:rPr>
      <w:t xml:space="preserve"> </w:t>
    </w:r>
    <w:r>
      <w:rPr>
        <w:color w:val="2E3092"/>
        <w:w w:val="80"/>
      </w:rPr>
      <w:t>Road,</w:t>
    </w:r>
    <w:r>
      <w:rPr>
        <w:color w:val="2E3092"/>
        <w:spacing w:val="11"/>
        <w:w w:val="80"/>
      </w:rPr>
      <w:t xml:space="preserve"> </w:t>
    </w:r>
    <w:proofErr w:type="spellStart"/>
    <w:r>
      <w:rPr>
        <w:color w:val="2E3092"/>
        <w:w w:val="80"/>
      </w:rPr>
      <w:t>Mangaluru</w:t>
    </w:r>
    <w:proofErr w:type="spellEnd"/>
    <w:r>
      <w:rPr>
        <w:color w:val="2E3092"/>
        <w:spacing w:val="10"/>
        <w:w w:val="80"/>
      </w:rPr>
      <w:t xml:space="preserve"> </w:t>
    </w:r>
    <w:r>
      <w:rPr>
        <w:color w:val="2E3092"/>
        <w:w w:val="80"/>
      </w:rPr>
      <w:t>-</w:t>
    </w:r>
    <w:r>
      <w:rPr>
        <w:color w:val="2E3092"/>
        <w:spacing w:val="10"/>
        <w:w w:val="80"/>
      </w:rPr>
      <w:t xml:space="preserve"> </w:t>
    </w:r>
    <w:r>
      <w:rPr>
        <w:color w:val="2E3092"/>
        <w:w w:val="80"/>
      </w:rPr>
      <w:t>575</w:t>
    </w:r>
    <w:r>
      <w:rPr>
        <w:color w:val="2E3092"/>
        <w:spacing w:val="10"/>
        <w:w w:val="80"/>
      </w:rPr>
      <w:t xml:space="preserve"> </w:t>
    </w:r>
    <w:r>
      <w:rPr>
        <w:color w:val="2E3092"/>
        <w:w w:val="80"/>
      </w:rPr>
      <w:t>029.</w:t>
    </w:r>
    <w:r>
      <w:rPr>
        <w:color w:val="2E3092"/>
        <w:spacing w:val="10"/>
        <w:w w:val="80"/>
      </w:rPr>
      <w:t xml:space="preserve"> </w:t>
    </w:r>
    <w:r>
      <w:rPr>
        <w:color w:val="2E3092"/>
        <w:w w:val="80"/>
      </w:rPr>
      <w:t>Ph:</w:t>
    </w:r>
    <w:r>
      <w:rPr>
        <w:color w:val="2E3092"/>
        <w:spacing w:val="11"/>
        <w:w w:val="80"/>
      </w:rPr>
      <w:t xml:space="preserve"> </w:t>
    </w:r>
    <w:r>
      <w:rPr>
        <w:color w:val="2E3092"/>
        <w:w w:val="80"/>
      </w:rPr>
      <w:t>0824-2272276/77</w:t>
    </w:r>
  </w:p>
  <w:p w14:paraId="5C23ABD6" w14:textId="74722877" w:rsidR="0079745A" w:rsidRDefault="0079745A" w:rsidP="0079745A">
    <w:pPr>
      <w:tabs>
        <w:tab w:val="left" w:pos="3731"/>
      </w:tabs>
      <w:spacing w:before="72"/>
      <w:ind w:right="10"/>
      <w:jc w:val="center"/>
      <w:rPr>
        <w:b/>
        <w:color w:val="2E3092"/>
        <w:w w:val="70"/>
        <w:sz w:val="25"/>
      </w:rPr>
    </w:pPr>
    <w:r w:rsidRPr="003631F5">
      <w:rPr>
        <w:noProof/>
        <w:sz w:val="36"/>
        <w:szCs w:val="36"/>
      </w:rPr>
      <mc:AlternateContent>
        <mc:Choice Requires="wps">
          <w:drawing>
            <wp:anchor distT="0" distB="0" distL="114300" distR="114300" simplePos="0" relativeHeight="251659264" behindDoc="0" locked="0" layoutInCell="1" allowOverlap="1" wp14:anchorId="721A2C52" wp14:editId="7C30D4A8">
              <wp:simplePos x="0" y="0"/>
              <wp:positionH relativeFrom="page">
                <wp:align>right</wp:align>
              </wp:positionH>
              <wp:positionV relativeFrom="page">
                <wp:posOffset>1571625</wp:posOffset>
              </wp:positionV>
              <wp:extent cx="756031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9051">
                        <a:solidFill>
                          <a:srgbClr val="2E309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328C" id="Line 2"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4.1pt,123.75pt" to="1139.4pt,1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" strokecolor="#2e3092" strokeweight=".52919mm">
              <w10:wrap anchorx="page" anchory="page"/>
            </v:line>
          </w:pict>
        </mc:Fallback>
      </mc:AlternateContent>
    </w:r>
    <w:r w:rsidRPr="00610B07">
      <w:rPr>
        <w:b/>
        <w:color w:val="2E3092"/>
        <w:w w:val="70"/>
        <w:sz w:val="25"/>
      </w:rPr>
      <w:t>mangalapms2016@gmail.com</w:t>
    </w:r>
    <w:r>
      <w:rPr>
        <w:b/>
        <w:color w:val="2E3092"/>
        <w:w w:val="70"/>
        <w:sz w:val="25"/>
      </w:rPr>
      <w:tab/>
    </w:r>
    <w:hyperlink r:id="rId3">
      <w:r>
        <w:rPr>
          <w:b/>
          <w:color w:val="2E3092"/>
          <w:w w:val="80"/>
          <w:sz w:val="25"/>
        </w:rPr>
        <w:t>www.mangalacollege.org</w:t>
      </w:r>
    </w:hyperlink>
  </w:p>
  <w:p w14:paraId="5F841E5C" w14:textId="46382F0F" w:rsidR="0079745A" w:rsidRPr="003631F5" w:rsidRDefault="0079745A" w:rsidP="0079745A">
    <w:pPr>
      <w:rPr>
        <w:sz w:val="25"/>
      </w:rPr>
    </w:pPr>
  </w:p>
  <w:p w14:paraId="4FD5255C" w14:textId="0BD811F8" w:rsidR="0079745A" w:rsidRDefault="00797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4A45"/>
    <w:multiLevelType w:val="hybridMultilevel"/>
    <w:tmpl w:val="776CFFE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13350685"/>
    <w:multiLevelType w:val="hybridMultilevel"/>
    <w:tmpl w:val="AF20CDC0"/>
    <w:lvl w:ilvl="0" w:tplc="40090001">
      <w:start w:val="1"/>
      <w:numFmt w:val="bullet"/>
      <w:lvlText w:val=""/>
      <w:lvlJc w:val="left"/>
      <w:pPr>
        <w:ind w:left="938" w:hanging="360"/>
      </w:pPr>
      <w:rPr>
        <w:rFonts w:ascii="Symbol" w:hAnsi="Symbol" w:hint="default"/>
      </w:rPr>
    </w:lvl>
    <w:lvl w:ilvl="1" w:tplc="40090003" w:tentative="1">
      <w:start w:val="1"/>
      <w:numFmt w:val="bullet"/>
      <w:lvlText w:val="o"/>
      <w:lvlJc w:val="left"/>
      <w:pPr>
        <w:ind w:left="1658" w:hanging="360"/>
      </w:pPr>
      <w:rPr>
        <w:rFonts w:ascii="Courier New" w:hAnsi="Courier New" w:cs="Courier New" w:hint="default"/>
      </w:rPr>
    </w:lvl>
    <w:lvl w:ilvl="2" w:tplc="40090005" w:tentative="1">
      <w:start w:val="1"/>
      <w:numFmt w:val="bullet"/>
      <w:lvlText w:val=""/>
      <w:lvlJc w:val="left"/>
      <w:pPr>
        <w:ind w:left="2378" w:hanging="360"/>
      </w:pPr>
      <w:rPr>
        <w:rFonts w:ascii="Wingdings" w:hAnsi="Wingdings" w:hint="default"/>
      </w:rPr>
    </w:lvl>
    <w:lvl w:ilvl="3" w:tplc="40090001" w:tentative="1">
      <w:start w:val="1"/>
      <w:numFmt w:val="bullet"/>
      <w:lvlText w:val=""/>
      <w:lvlJc w:val="left"/>
      <w:pPr>
        <w:ind w:left="3098" w:hanging="360"/>
      </w:pPr>
      <w:rPr>
        <w:rFonts w:ascii="Symbol" w:hAnsi="Symbol" w:hint="default"/>
      </w:rPr>
    </w:lvl>
    <w:lvl w:ilvl="4" w:tplc="40090003" w:tentative="1">
      <w:start w:val="1"/>
      <w:numFmt w:val="bullet"/>
      <w:lvlText w:val="o"/>
      <w:lvlJc w:val="left"/>
      <w:pPr>
        <w:ind w:left="3818" w:hanging="360"/>
      </w:pPr>
      <w:rPr>
        <w:rFonts w:ascii="Courier New" w:hAnsi="Courier New" w:cs="Courier New" w:hint="default"/>
      </w:rPr>
    </w:lvl>
    <w:lvl w:ilvl="5" w:tplc="40090005" w:tentative="1">
      <w:start w:val="1"/>
      <w:numFmt w:val="bullet"/>
      <w:lvlText w:val=""/>
      <w:lvlJc w:val="left"/>
      <w:pPr>
        <w:ind w:left="4538" w:hanging="360"/>
      </w:pPr>
      <w:rPr>
        <w:rFonts w:ascii="Wingdings" w:hAnsi="Wingdings" w:hint="default"/>
      </w:rPr>
    </w:lvl>
    <w:lvl w:ilvl="6" w:tplc="40090001" w:tentative="1">
      <w:start w:val="1"/>
      <w:numFmt w:val="bullet"/>
      <w:lvlText w:val=""/>
      <w:lvlJc w:val="left"/>
      <w:pPr>
        <w:ind w:left="5258" w:hanging="360"/>
      </w:pPr>
      <w:rPr>
        <w:rFonts w:ascii="Symbol" w:hAnsi="Symbol" w:hint="default"/>
      </w:rPr>
    </w:lvl>
    <w:lvl w:ilvl="7" w:tplc="40090003" w:tentative="1">
      <w:start w:val="1"/>
      <w:numFmt w:val="bullet"/>
      <w:lvlText w:val="o"/>
      <w:lvlJc w:val="left"/>
      <w:pPr>
        <w:ind w:left="5978" w:hanging="360"/>
      </w:pPr>
      <w:rPr>
        <w:rFonts w:ascii="Courier New" w:hAnsi="Courier New" w:cs="Courier New" w:hint="default"/>
      </w:rPr>
    </w:lvl>
    <w:lvl w:ilvl="8" w:tplc="40090005" w:tentative="1">
      <w:start w:val="1"/>
      <w:numFmt w:val="bullet"/>
      <w:lvlText w:val=""/>
      <w:lvlJc w:val="left"/>
      <w:pPr>
        <w:ind w:left="6698" w:hanging="360"/>
      </w:pPr>
      <w:rPr>
        <w:rFonts w:ascii="Wingdings" w:hAnsi="Wingdings" w:hint="default"/>
      </w:rPr>
    </w:lvl>
  </w:abstractNum>
  <w:abstractNum w:abstractNumId="2" w15:restartNumberingAfterBreak="0">
    <w:nsid w:val="14E601BC"/>
    <w:multiLevelType w:val="hybridMultilevel"/>
    <w:tmpl w:val="535EB97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15:restartNumberingAfterBreak="0">
    <w:nsid w:val="243C452D"/>
    <w:multiLevelType w:val="hybridMultilevel"/>
    <w:tmpl w:val="43F8EFD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15:restartNumberingAfterBreak="0">
    <w:nsid w:val="24D707CA"/>
    <w:multiLevelType w:val="hybridMultilevel"/>
    <w:tmpl w:val="5A84069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254F6FF3"/>
    <w:multiLevelType w:val="hybridMultilevel"/>
    <w:tmpl w:val="1194B21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28D061DF"/>
    <w:multiLevelType w:val="hybridMultilevel"/>
    <w:tmpl w:val="44BE9118"/>
    <w:lvl w:ilvl="0" w:tplc="40090005">
      <w:start w:val="1"/>
      <w:numFmt w:val="bullet"/>
      <w:lvlText w:val=""/>
      <w:lvlJc w:val="left"/>
      <w:pPr>
        <w:ind w:left="785" w:hanging="360"/>
      </w:pPr>
      <w:rPr>
        <w:rFonts w:ascii="Wingdings" w:hAnsi="Wingdings" w:hint="default"/>
      </w:rPr>
    </w:lvl>
    <w:lvl w:ilvl="1" w:tplc="40090003" w:tentative="1">
      <w:start w:val="1"/>
      <w:numFmt w:val="bullet"/>
      <w:lvlText w:val="o"/>
      <w:lvlJc w:val="left"/>
      <w:pPr>
        <w:ind w:left="1505" w:hanging="360"/>
      </w:pPr>
      <w:rPr>
        <w:rFonts w:ascii="Courier New" w:hAnsi="Courier New" w:cs="Courier New" w:hint="default"/>
      </w:rPr>
    </w:lvl>
    <w:lvl w:ilvl="2" w:tplc="40090005" w:tentative="1">
      <w:start w:val="1"/>
      <w:numFmt w:val="bullet"/>
      <w:lvlText w:val=""/>
      <w:lvlJc w:val="left"/>
      <w:pPr>
        <w:ind w:left="2225" w:hanging="360"/>
      </w:pPr>
      <w:rPr>
        <w:rFonts w:ascii="Wingdings" w:hAnsi="Wingdings" w:hint="default"/>
      </w:rPr>
    </w:lvl>
    <w:lvl w:ilvl="3" w:tplc="40090001" w:tentative="1">
      <w:start w:val="1"/>
      <w:numFmt w:val="bullet"/>
      <w:lvlText w:val=""/>
      <w:lvlJc w:val="left"/>
      <w:pPr>
        <w:ind w:left="2945" w:hanging="360"/>
      </w:pPr>
      <w:rPr>
        <w:rFonts w:ascii="Symbol" w:hAnsi="Symbol" w:hint="default"/>
      </w:rPr>
    </w:lvl>
    <w:lvl w:ilvl="4" w:tplc="40090003" w:tentative="1">
      <w:start w:val="1"/>
      <w:numFmt w:val="bullet"/>
      <w:lvlText w:val="o"/>
      <w:lvlJc w:val="left"/>
      <w:pPr>
        <w:ind w:left="3665" w:hanging="360"/>
      </w:pPr>
      <w:rPr>
        <w:rFonts w:ascii="Courier New" w:hAnsi="Courier New" w:cs="Courier New" w:hint="default"/>
      </w:rPr>
    </w:lvl>
    <w:lvl w:ilvl="5" w:tplc="40090005" w:tentative="1">
      <w:start w:val="1"/>
      <w:numFmt w:val="bullet"/>
      <w:lvlText w:val=""/>
      <w:lvlJc w:val="left"/>
      <w:pPr>
        <w:ind w:left="4385" w:hanging="360"/>
      </w:pPr>
      <w:rPr>
        <w:rFonts w:ascii="Wingdings" w:hAnsi="Wingdings" w:hint="default"/>
      </w:rPr>
    </w:lvl>
    <w:lvl w:ilvl="6" w:tplc="40090001" w:tentative="1">
      <w:start w:val="1"/>
      <w:numFmt w:val="bullet"/>
      <w:lvlText w:val=""/>
      <w:lvlJc w:val="left"/>
      <w:pPr>
        <w:ind w:left="5105" w:hanging="360"/>
      </w:pPr>
      <w:rPr>
        <w:rFonts w:ascii="Symbol" w:hAnsi="Symbol" w:hint="default"/>
      </w:rPr>
    </w:lvl>
    <w:lvl w:ilvl="7" w:tplc="40090003" w:tentative="1">
      <w:start w:val="1"/>
      <w:numFmt w:val="bullet"/>
      <w:lvlText w:val="o"/>
      <w:lvlJc w:val="left"/>
      <w:pPr>
        <w:ind w:left="5825" w:hanging="360"/>
      </w:pPr>
      <w:rPr>
        <w:rFonts w:ascii="Courier New" w:hAnsi="Courier New" w:cs="Courier New" w:hint="default"/>
      </w:rPr>
    </w:lvl>
    <w:lvl w:ilvl="8" w:tplc="40090005" w:tentative="1">
      <w:start w:val="1"/>
      <w:numFmt w:val="bullet"/>
      <w:lvlText w:val=""/>
      <w:lvlJc w:val="left"/>
      <w:pPr>
        <w:ind w:left="6545" w:hanging="360"/>
      </w:pPr>
      <w:rPr>
        <w:rFonts w:ascii="Wingdings" w:hAnsi="Wingdings" w:hint="default"/>
      </w:rPr>
    </w:lvl>
  </w:abstractNum>
  <w:abstractNum w:abstractNumId="7" w15:restartNumberingAfterBreak="0">
    <w:nsid w:val="30BA0968"/>
    <w:multiLevelType w:val="hybridMultilevel"/>
    <w:tmpl w:val="B2A85B66"/>
    <w:lvl w:ilvl="0" w:tplc="71B0DDC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358C041E"/>
    <w:multiLevelType w:val="hybridMultilevel"/>
    <w:tmpl w:val="434E531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41D8446B"/>
    <w:multiLevelType w:val="hybridMultilevel"/>
    <w:tmpl w:val="7A2EC180"/>
    <w:lvl w:ilvl="0" w:tplc="5C94F3CC">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42435759"/>
    <w:multiLevelType w:val="hybridMultilevel"/>
    <w:tmpl w:val="7BE0CC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504F3CD4"/>
    <w:multiLevelType w:val="hybridMultilevel"/>
    <w:tmpl w:val="26D64D44"/>
    <w:lvl w:ilvl="0" w:tplc="765883A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15:restartNumberingAfterBreak="0">
    <w:nsid w:val="53856C2C"/>
    <w:multiLevelType w:val="hybridMultilevel"/>
    <w:tmpl w:val="5A14310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57977BBD"/>
    <w:multiLevelType w:val="hybridMultilevel"/>
    <w:tmpl w:val="C762A48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DFA01C3"/>
    <w:multiLevelType w:val="hybridMultilevel"/>
    <w:tmpl w:val="4D1EC6B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6822389D"/>
    <w:multiLevelType w:val="hybridMultilevel"/>
    <w:tmpl w:val="790412D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15:restartNumberingAfterBreak="0">
    <w:nsid w:val="6C176B74"/>
    <w:multiLevelType w:val="hybridMultilevel"/>
    <w:tmpl w:val="768AEF3E"/>
    <w:lvl w:ilvl="0" w:tplc="41E449A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7" w15:restartNumberingAfterBreak="0">
    <w:nsid w:val="762E1261"/>
    <w:multiLevelType w:val="hybridMultilevel"/>
    <w:tmpl w:val="B08A4DE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2002083053">
    <w:abstractNumId w:val="15"/>
  </w:num>
  <w:num w:numId="2" w16cid:durableId="904414014">
    <w:abstractNumId w:val="2"/>
  </w:num>
  <w:num w:numId="3" w16cid:durableId="1368529878">
    <w:abstractNumId w:val="9"/>
  </w:num>
  <w:num w:numId="4" w16cid:durableId="640427150">
    <w:abstractNumId w:val="11"/>
  </w:num>
  <w:num w:numId="5" w16cid:durableId="127093308">
    <w:abstractNumId w:val="16"/>
  </w:num>
  <w:num w:numId="6" w16cid:durableId="494153310">
    <w:abstractNumId w:val="1"/>
  </w:num>
  <w:num w:numId="7" w16cid:durableId="1990094727">
    <w:abstractNumId w:val="14"/>
  </w:num>
  <w:num w:numId="8" w16cid:durableId="1361205907">
    <w:abstractNumId w:val="12"/>
  </w:num>
  <w:num w:numId="9" w16cid:durableId="2088647238">
    <w:abstractNumId w:val="3"/>
  </w:num>
  <w:num w:numId="10" w16cid:durableId="1073742383">
    <w:abstractNumId w:val="17"/>
  </w:num>
  <w:num w:numId="11" w16cid:durableId="1994945698">
    <w:abstractNumId w:val="8"/>
  </w:num>
  <w:num w:numId="12" w16cid:durableId="819880469">
    <w:abstractNumId w:val="5"/>
  </w:num>
  <w:num w:numId="13" w16cid:durableId="2044863695">
    <w:abstractNumId w:val="4"/>
  </w:num>
  <w:num w:numId="14" w16cid:durableId="1699089868">
    <w:abstractNumId w:val="0"/>
  </w:num>
  <w:num w:numId="15" w16cid:durableId="1905682243">
    <w:abstractNumId w:val="10"/>
  </w:num>
  <w:num w:numId="16" w16cid:durableId="778722031">
    <w:abstractNumId w:val="6"/>
  </w:num>
  <w:num w:numId="17" w16cid:durableId="1273971494">
    <w:abstractNumId w:val="13"/>
  </w:num>
  <w:num w:numId="18" w16cid:durableId="961886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026"/>
    <w:rsid w:val="00031099"/>
    <w:rsid w:val="000735F4"/>
    <w:rsid w:val="00133FB8"/>
    <w:rsid w:val="00161B5A"/>
    <w:rsid w:val="001E564B"/>
    <w:rsid w:val="001E5C0E"/>
    <w:rsid w:val="00201026"/>
    <w:rsid w:val="00217D63"/>
    <w:rsid w:val="002616B6"/>
    <w:rsid w:val="00292FE5"/>
    <w:rsid w:val="002C7533"/>
    <w:rsid w:val="003028A4"/>
    <w:rsid w:val="0031035E"/>
    <w:rsid w:val="0033519A"/>
    <w:rsid w:val="00343A7A"/>
    <w:rsid w:val="003631F5"/>
    <w:rsid w:val="003644B3"/>
    <w:rsid w:val="003B087A"/>
    <w:rsid w:val="003B38A1"/>
    <w:rsid w:val="003D2579"/>
    <w:rsid w:val="003D6860"/>
    <w:rsid w:val="00433A55"/>
    <w:rsid w:val="00475B05"/>
    <w:rsid w:val="00490603"/>
    <w:rsid w:val="004955BC"/>
    <w:rsid w:val="005C2917"/>
    <w:rsid w:val="00610B07"/>
    <w:rsid w:val="006E437A"/>
    <w:rsid w:val="00730F64"/>
    <w:rsid w:val="00754E5F"/>
    <w:rsid w:val="0079745A"/>
    <w:rsid w:val="007C11F7"/>
    <w:rsid w:val="007F387B"/>
    <w:rsid w:val="00852587"/>
    <w:rsid w:val="008E71E5"/>
    <w:rsid w:val="00912488"/>
    <w:rsid w:val="00924DDB"/>
    <w:rsid w:val="009F13DD"/>
    <w:rsid w:val="00A23C9A"/>
    <w:rsid w:val="00A30454"/>
    <w:rsid w:val="00AE6584"/>
    <w:rsid w:val="00B04130"/>
    <w:rsid w:val="00B65089"/>
    <w:rsid w:val="00C12B10"/>
    <w:rsid w:val="00C65A50"/>
    <w:rsid w:val="00D37513"/>
    <w:rsid w:val="00EC6E89"/>
    <w:rsid w:val="00ED1A9B"/>
    <w:rsid w:val="00FA29CA"/>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013D2"/>
  <w15:docId w15:val="{97097E6F-028E-43D9-94A5-B5BAC90B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 w:right="10"/>
      <w:jc w:val="center"/>
    </w:pPr>
    <w:rPr>
      <w:b/>
      <w:bCs/>
    </w:rPr>
  </w:style>
  <w:style w:type="paragraph" w:styleId="Title">
    <w:name w:val="Title"/>
    <w:basedOn w:val="Normal"/>
    <w:uiPriority w:val="10"/>
    <w:qFormat/>
    <w:pPr>
      <w:spacing w:before="118" w:line="438" w:lineRule="exact"/>
      <w:ind w:left="10" w:right="10"/>
      <w:jc w:val="center"/>
    </w:pPr>
    <w:rPr>
      <w:b/>
      <w:bCs/>
      <w:sz w:val="40"/>
      <w:szCs w:val="4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7533"/>
    <w:rPr>
      <w:color w:val="0000FF" w:themeColor="hyperlink"/>
      <w:u w:val="single"/>
    </w:rPr>
  </w:style>
  <w:style w:type="character" w:styleId="UnresolvedMention">
    <w:name w:val="Unresolved Mention"/>
    <w:basedOn w:val="DefaultParagraphFont"/>
    <w:uiPriority w:val="99"/>
    <w:semiHidden/>
    <w:unhideWhenUsed/>
    <w:rsid w:val="002C7533"/>
    <w:rPr>
      <w:color w:val="605E5C"/>
      <w:shd w:val="clear" w:color="auto" w:fill="E1DFDD"/>
    </w:rPr>
  </w:style>
  <w:style w:type="table" w:styleId="TableGrid">
    <w:name w:val="Table Grid"/>
    <w:basedOn w:val="TableNormal"/>
    <w:uiPriority w:val="39"/>
    <w:rsid w:val="003631F5"/>
    <w:pPr>
      <w:widowControl/>
      <w:autoSpaceDE/>
      <w:autoSpaceDN/>
    </w:pPr>
    <w:rPr>
      <w:kern w:val="2"/>
      <w:lang w:val="en-IN"/>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1F5"/>
    <w:pPr>
      <w:tabs>
        <w:tab w:val="center" w:pos="4513"/>
        <w:tab w:val="right" w:pos="9026"/>
      </w:tabs>
    </w:pPr>
  </w:style>
  <w:style w:type="character" w:customStyle="1" w:styleId="HeaderChar">
    <w:name w:val="Header Char"/>
    <w:basedOn w:val="DefaultParagraphFont"/>
    <w:link w:val="Header"/>
    <w:uiPriority w:val="99"/>
    <w:rsid w:val="003631F5"/>
    <w:rPr>
      <w:rFonts w:ascii="Arial" w:eastAsia="Arial" w:hAnsi="Arial" w:cs="Arial"/>
    </w:rPr>
  </w:style>
  <w:style w:type="paragraph" w:styleId="Footer">
    <w:name w:val="footer"/>
    <w:basedOn w:val="Normal"/>
    <w:link w:val="FooterChar"/>
    <w:uiPriority w:val="99"/>
    <w:unhideWhenUsed/>
    <w:rsid w:val="003631F5"/>
    <w:pPr>
      <w:tabs>
        <w:tab w:val="center" w:pos="4513"/>
        <w:tab w:val="right" w:pos="9026"/>
      </w:tabs>
    </w:pPr>
  </w:style>
  <w:style w:type="character" w:customStyle="1" w:styleId="FooterChar">
    <w:name w:val="Footer Char"/>
    <w:basedOn w:val="DefaultParagraphFont"/>
    <w:link w:val="Footer"/>
    <w:uiPriority w:val="99"/>
    <w:rsid w:val="003631F5"/>
    <w:rPr>
      <w:rFonts w:ascii="Arial" w:eastAsia="Arial" w:hAnsi="Arial" w:cs="Arial"/>
    </w:rPr>
  </w:style>
  <w:style w:type="paragraph" w:customStyle="1" w:styleId="Default">
    <w:name w:val="Default"/>
    <w:rsid w:val="00133FB8"/>
    <w:pPr>
      <w:widowControl/>
      <w:adjustRightInd w:val="0"/>
    </w:pPr>
    <w:rPr>
      <w:rFonts w:ascii="Times New Roman" w:hAnsi="Times New Roman" w:cs="Times New Roman"/>
      <w:color w:val="000000"/>
      <w:sz w:val="24"/>
      <w:szCs w:val="24"/>
      <w:lang w:bidi="ml-IN"/>
    </w:rPr>
  </w:style>
  <w:style w:type="character" w:styleId="FollowedHyperlink">
    <w:name w:val="FollowedHyperlink"/>
    <w:basedOn w:val="DefaultParagraphFont"/>
    <w:uiPriority w:val="99"/>
    <w:semiHidden/>
    <w:unhideWhenUsed/>
    <w:rsid w:val="007C11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cc.mcah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eKJoBHMOjz-IqMUxWIopJopAURCHAvZLL2AJhE_Qjyyyjq4g/viewform?usp=sf_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rievanceredressalcell.mcahs@gmail.com" TargetMode="External"/><Relationship Id="rId4" Type="http://schemas.openxmlformats.org/officeDocument/2006/relationships/webSettings" Target="webSettings.xml"/><Relationship Id="rId9" Type="http://schemas.openxmlformats.org/officeDocument/2006/relationships/hyperlink" Target="mailto:antiraggingcell.mcahs@gmai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angalacollege.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MANGALA COLLEGE OF ALLIED HEALTH SCIENCES.cdr</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MANGALA COLLEGE OF ALLIED HEALTH SCIENCES.cdr</dc:title>
  <dc:creator>SANDRA-2</dc:creator>
  <cp:lastModifiedBy>karthik kamath</cp:lastModifiedBy>
  <cp:revision>2</cp:revision>
  <cp:lastPrinted>2023-06-10T06:02:00Z</cp:lastPrinted>
  <dcterms:created xsi:type="dcterms:W3CDTF">2023-09-21T04:00:00Z</dcterms:created>
  <dcterms:modified xsi:type="dcterms:W3CDTF">2023-09-21T04:00:00Z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2023-03-06T00:00:00Z</vt:filetime>
  </property>
  <property fmtid="{D5CDD505-2E9C-101B-9397-08002B2CF9AE}" pid="3" name="Creator">
    <vt:lpwstr>CorelDRAW X8</vt:lpwstr>
  </property>
  <property fmtid="{D5CDD505-2E9C-101B-9397-08002B2CF9AE}" pid="4" name="LastSaved">
    <vt:filetime>2023-03-13T00:00:00Z</vt:filetime>
  </property>
</Properties>
</file>